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0A" w:rsidRPr="00404134" w:rsidRDefault="0067120A" w:rsidP="0067120A">
      <w:pPr>
        <w:pStyle w:val="a3"/>
        <w:rPr>
          <w:rFonts w:ascii="Arial" w:hAnsi="Arial" w:cs="Arial"/>
          <w:color w:val="000000"/>
          <w:sz w:val="24"/>
          <w:szCs w:val="26"/>
        </w:rPr>
      </w:pPr>
    </w:p>
    <w:p w:rsidR="0067120A" w:rsidRPr="00404134" w:rsidRDefault="0067120A" w:rsidP="0067120A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404134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67120A" w:rsidRPr="00404134" w:rsidRDefault="0067120A" w:rsidP="0067120A">
      <w:pPr>
        <w:jc w:val="center"/>
        <w:rPr>
          <w:rFonts w:cs="Arial"/>
          <w:b/>
          <w:sz w:val="32"/>
        </w:rPr>
      </w:pPr>
      <w:r w:rsidRPr="00404134">
        <w:rPr>
          <w:rFonts w:cs="Arial"/>
          <w:b/>
          <w:sz w:val="32"/>
        </w:rPr>
        <w:t>Ханты-Мансийского автономного округа – Югры</w:t>
      </w:r>
    </w:p>
    <w:p w:rsidR="0067120A" w:rsidRPr="00404134" w:rsidRDefault="0067120A" w:rsidP="0067120A">
      <w:pPr>
        <w:jc w:val="center"/>
        <w:rPr>
          <w:rFonts w:cs="Arial"/>
          <w:b/>
          <w:sz w:val="32"/>
        </w:rPr>
      </w:pPr>
    </w:p>
    <w:p w:rsidR="0067120A" w:rsidRPr="00404134" w:rsidRDefault="0067120A" w:rsidP="0067120A">
      <w:pPr>
        <w:pStyle w:val="1"/>
        <w:rPr>
          <w:rFonts w:cs="Arial"/>
          <w:bCs w:val="0"/>
          <w:color w:val="000000"/>
        </w:rPr>
      </w:pPr>
      <w:r w:rsidRPr="00404134">
        <w:rPr>
          <w:rFonts w:cs="Arial"/>
          <w:bCs w:val="0"/>
          <w:color w:val="000000"/>
        </w:rPr>
        <w:t>АДМИНИСТРАЦИЯ КОНДИНСКОГО РАЙОНА</w:t>
      </w:r>
    </w:p>
    <w:p w:rsidR="0067120A" w:rsidRPr="00404134" w:rsidRDefault="0067120A" w:rsidP="0067120A">
      <w:pPr>
        <w:jc w:val="center"/>
        <w:rPr>
          <w:rFonts w:cs="Arial"/>
          <w:b/>
          <w:color w:val="000000"/>
          <w:sz w:val="32"/>
        </w:rPr>
      </w:pPr>
    </w:p>
    <w:p w:rsidR="0067120A" w:rsidRPr="00404134" w:rsidRDefault="0067120A" w:rsidP="0067120A">
      <w:pPr>
        <w:pStyle w:val="3"/>
        <w:jc w:val="center"/>
        <w:rPr>
          <w:b w:val="0"/>
          <w:color w:val="000000"/>
          <w:sz w:val="24"/>
        </w:rPr>
      </w:pPr>
      <w:r w:rsidRPr="00404134">
        <w:rPr>
          <w:color w:val="000000"/>
          <w:sz w:val="32"/>
        </w:rPr>
        <w:t>ПОСТАНОВЛЕНИЕ</w:t>
      </w:r>
    </w:p>
    <w:p w:rsidR="0067120A" w:rsidRPr="00404134" w:rsidRDefault="0067120A" w:rsidP="0067120A">
      <w:pPr>
        <w:suppressAutoHyphens/>
        <w:jc w:val="center"/>
        <w:rPr>
          <w:rFonts w:cs="Arial"/>
          <w:szCs w:val="26"/>
        </w:rPr>
      </w:pPr>
    </w:p>
    <w:p w:rsidR="0067120A" w:rsidRPr="00404134" w:rsidRDefault="0067120A" w:rsidP="0067120A">
      <w:pPr>
        <w:tabs>
          <w:tab w:val="center" w:pos="8505"/>
        </w:tabs>
        <w:rPr>
          <w:rFonts w:cs="Arial"/>
          <w:color w:val="000000"/>
          <w:szCs w:val="28"/>
        </w:rPr>
      </w:pPr>
      <w:r w:rsidRPr="00404134">
        <w:rPr>
          <w:rFonts w:cs="Arial"/>
          <w:color w:val="000000"/>
          <w:szCs w:val="28"/>
        </w:rPr>
        <w:t xml:space="preserve">от 22 октября 2018 года </w:t>
      </w:r>
      <w:r>
        <w:rPr>
          <w:rFonts w:cs="Arial"/>
          <w:color w:val="000000"/>
          <w:szCs w:val="28"/>
        </w:rPr>
        <w:tab/>
      </w:r>
      <w:r w:rsidRPr="00404134">
        <w:rPr>
          <w:rFonts w:cs="Arial"/>
          <w:color w:val="000000"/>
          <w:szCs w:val="28"/>
        </w:rPr>
        <w:t>№ 2058</w:t>
      </w:r>
    </w:p>
    <w:p w:rsidR="0067120A" w:rsidRPr="00404134" w:rsidRDefault="0067120A" w:rsidP="0067120A">
      <w:pPr>
        <w:tabs>
          <w:tab w:val="left" w:pos="3405"/>
          <w:tab w:val="left" w:pos="6519"/>
        </w:tabs>
        <w:jc w:val="center"/>
        <w:rPr>
          <w:rFonts w:cs="Arial"/>
          <w:color w:val="000000"/>
          <w:szCs w:val="28"/>
        </w:rPr>
      </w:pPr>
      <w:r w:rsidRPr="00404134">
        <w:rPr>
          <w:rFonts w:cs="Arial"/>
          <w:color w:val="000000"/>
          <w:szCs w:val="28"/>
        </w:rPr>
        <w:t>пгт. Междуреченский</w:t>
      </w:r>
    </w:p>
    <w:p w:rsidR="0067120A" w:rsidRPr="00404134" w:rsidRDefault="0067120A" w:rsidP="0067120A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8"/>
        </w:rPr>
      </w:pPr>
    </w:p>
    <w:p w:rsidR="0067120A" w:rsidRPr="00404134" w:rsidRDefault="0067120A" w:rsidP="0067120A">
      <w:pPr>
        <w:pStyle w:val="Title"/>
      </w:pPr>
      <w:r w:rsidRPr="00404134">
        <w:t>О муниципальной программе Кондинского района «Развитие транспортной системы Кондинского района на 2019-2025 годы и на период до 2030 года»</w:t>
      </w:r>
    </w:p>
    <w:p w:rsidR="0067120A" w:rsidRDefault="0067120A" w:rsidP="0067120A">
      <w:pPr>
        <w:jc w:val="center"/>
        <w:rPr>
          <w:rFonts w:cs="Arial"/>
          <w:color w:val="000000"/>
          <w:szCs w:val="28"/>
        </w:rPr>
      </w:pPr>
    </w:p>
    <w:p w:rsidR="0067120A" w:rsidRDefault="0067120A" w:rsidP="0067120A">
      <w:pPr>
        <w:jc w:val="center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(С изменениями, внесенными </w:t>
      </w:r>
      <w:r w:rsidRPr="007377C7">
        <w:rPr>
          <w:rFonts w:cs="Arial"/>
          <w:color w:val="000000"/>
          <w:szCs w:val="28"/>
        </w:rPr>
        <w:t xml:space="preserve">постановлением Администрации </w:t>
      </w:r>
      <w:hyperlink r:id="rId5" w:tooltip="постановление от 08.07.2019 0:00:00 №1360 Администрация Кондинского района&#10;&#10;О внесении изменений в постановление администрации Кондинского района от 22 октября 2018 года № 2058 «О муниципальной программе Кондинского района «Развитие транспортной системы Кондинского района на 2019-2025 годы и на период до 2030 года»&#10;" w:history="1">
        <w:r w:rsidRPr="008C4810">
          <w:rPr>
            <w:rStyle w:val="a5"/>
            <w:rFonts w:cs="Arial"/>
            <w:szCs w:val="28"/>
          </w:rPr>
          <w:t>от 08.07.2019 № 1360</w:t>
        </w:r>
      </w:hyperlink>
      <w:r w:rsidRPr="007377C7">
        <w:rPr>
          <w:rFonts w:cs="Arial"/>
          <w:color w:val="000000"/>
          <w:szCs w:val="28"/>
        </w:rPr>
        <w:t>)</w:t>
      </w:r>
    </w:p>
    <w:p w:rsidR="0067120A" w:rsidRPr="00404134" w:rsidRDefault="0067120A" w:rsidP="0067120A">
      <w:pPr>
        <w:jc w:val="center"/>
        <w:rPr>
          <w:rFonts w:cs="Arial"/>
          <w:color w:val="000000"/>
          <w:szCs w:val="28"/>
        </w:rPr>
      </w:pPr>
    </w:p>
    <w:p w:rsidR="0067120A" w:rsidRPr="00404134" w:rsidRDefault="0067120A" w:rsidP="0067120A">
      <w:pPr>
        <w:ind w:firstLine="709"/>
        <w:rPr>
          <w:rFonts w:cs="Arial"/>
          <w:szCs w:val="28"/>
        </w:rPr>
      </w:pPr>
      <w:proofErr w:type="gramStart"/>
      <w:r w:rsidRPr="00404134">
        <w:rPr>
          <w:rFonts w:cs="Arial"/>
          <w:szCs w:val="28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C4810">
          <w:rPr>
            <w:rStyle w:val="a5"/>
            <w:rFonts w:cs="Arial"/>
            <w:szCs w:val="28"/>
          </w:rPr>
          <w:t>Бюджетного кодекса Российской Федерации</w:t>
        </w:r>
      </w:hyperlink>
      <w:r w:rsidRPr="00404134">
        <w:rPr>
          <w:rFonts w:cs="Arial"/>
          <w:szCs w:val="28"/>
        </w:rPr>
        <w:t xml:space="preserve">, Указом Президента Российской Федерации </w:t>
      </w:r>
      <w:hyperlink r:id="rId7" w:tooltip="УКАЗ от 07.05.2018 № 204 ПРЕЗИДЕНТ РФ&#10;&#10;О НАЦИОНАЛЬНЫХ ЦЕЛЯХ И СТРАТЕГИЧЕСКИХ ЗАДАЧАХ РАЗВИТИЯ РОССИЙСКОЙ ФЕДЕРАЦИИ НА ПЕРИОД ДО 2024 ГОДА " w:history="1">
        <w:r w:rsidRPr="008C4810">
          <w:rPr>
            <w:rStyle w:val="a5"/>
            <w:rFonts w:cs="Arial"/>
            <w:szCs w:val="28"/>
          </w:rPr>
          <w:t>от 07 мая 2018 года № 204</w:t>
        </w:r>
      </w:hyperlink>
      <w:r w:rsidRPr="00404134">
        <w:rPr>
          <w:rFonts w:cs="Arial"/>
          <w:szCs w:val="28"/>
        </w:rPr>
        <w:t xml:space="preserve"> «О национальных целях и стратегических задачах развития Российской Федерации на период до 2024 года», руководствуясь постановлением администрации Кондинского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404134">
          <w:rPr>
            <w:rStyle w:val="a5"/>
            <w:rFonts w:cs="Arial"/>
            <w:szCs w:val="28"/>
          </w:rPr>
          <w:t>от 22 августа 2018 года № 1690</w:t>
        </w:r>
      </w:hyperlink>
      <w:r w:rsidRPr="00404134">
        <w:rPr>
          <w:rFonts w:cs="Arial"/>
          <w:szCs w:val="28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</w:t>
      </w:r>
      <w:proofErr w:type="gramEnd"/>
      <w:r w:rsidRPr="00404134">
        <w:rPr>
          <w:rFonts w:cs="Arial"/>
          <w:szCs w:val="28"/>
        </w:rPr>
        <w:t xml:space="preserve"> формирования, утверждения и реализации», </w:t>
      </w:r>
      <w:r w:rsidRPr="00404134">
        <w:rPr>
          <w:rFonts w:cs="Arial"/>
          <w:b/>
          <w:szCs w:val="28"/>
        </w:rPr>
        <w:t>администрация Кондинского района постановляет:</w:t>
      </w:r>
    </w:p>
    <w:p w:rsidR="0067120A" w:rsidRPr="00404134" w:rsidRDefault="0067120A" w:rsidP="0067120A">
      <w:pPr>
        <w:ind w:firstLine="709"/>
        <w:rPr>
          <w:rFonts w:cs="Arial"/>
          <w:szCs w:val="28"/>
        </w:rPr>
      </w:pPr>
      <w:r w:rsidRPr="00404134">
        <w:rPr>
          <w:rFonts w:cs="Arial"/>
          <w:szCs w:val="28"/>
        </w:rPr>
        <w:t>1. Утвердить муниципальную программу Кондинского района «Развитие транспортной системы Кондинского района на 2019-2025 годы и на период до 2030 года» (далее - муниципальная программа) (приложение).</w:t>
      </w:r>
    </w:p>
    <w:p w:rsidR="0067120A" w:rsidRPr="00404134" w:rsidRDefault="0067120A" w:rsidP="0067120A">
      <w:pPr>
        <w:ind w:firstLine="709"/>
        <w:rPr>
          <w:rFonts w:cs="Arial"/>
          <w:szCs w:val="28"/>
        </w:rPr>
      </w:pPr>
      <w:r w:rsidRPr="00404134">
        <w:rPr>
          <w:rFonts w:cs="Arial"/>
          <w:szCs w:val="28"/>
        </w:rPr>
        <w:t>2. Определить ответственным исполнителем муниципальной программы комитет несырьевого сектора экономики и поддержки предпринимательства администрации Кондинского района.</w:t>
      </w:r>
    </w:p>
    <w:p w:rsidR="0067120A" w:rsidRPr="00404134" w:rsidRDefault="0067120A" w:rsidP="0067120A">
      <w:pPr>
        <w:ind w:firstLine="709"/>
        <w:rPr>
          <w:rFonts w:cs="Arial"/>
          <w:szCs w:val="28"/>
        </w:rPr>
      </w:pPr>
      <w:r w:rsidRPr="00404134">
        <w:rPr>
          <w:rFonts w:cs="Arial"/>
          <w:szCs w:val="28"/>
        </w:rPr>
        <w:t xml:space="preserve">3. 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8C4810">
          <w:rPr>
            <w:rStyle w:val="a5"/>
            <w:rFonts w:cs="Arial"/>
            <w:szCs w:val="28"/>
          </w:rPr>
          <w:t>от 27 февраля 2017 года № 215</w:t>
        </w:r>
      </w:hyperlink>
      <w:r w:rsidRPr="00404134">
        <w:rPr>
          <w:rFonts w:cs="Arial"/>
          <w:szCs w:val="28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 Ханты-Мансийского автономного округа - Югры.</w:t>
      </w:r>
    </w:p>
    <w:p w:rsidR="0067120A" w:rsidRPr="00404134" w:rsidRDefault="0067120A" w:rsidP="0067120A">
      <w:pPr>
        <w:ind w:firstLine="709"/>
        <w:rPr>
          <w:rFonts w:cs="Arial"/>
          <w:szCs w:val="28"/>
        </w:rPr>
      </w:pPr>
      <w:r w:rsidRPr="00404134">
        <w:rPr>
          <w:rFonts w:cs="Arial"/>
          <w:szCs w:val="28"/>
        </w:rPr>
        <w:t>4. Постановление вступает в силу после обнародования и распространяется на правоотношения, возникшие с 01 января 2019 года.</w:t>
      </w:r>
    </w:p>
    <w:p w:rsidR="0067120A" w:rsidRPr="00404134" w:rsidRDefault="0067120A" w:rsidP="0067120A">
      <w:pPr>
        <w:rPr>
          <w:rFonts w:cs="Arial"/>
          <w:szCs w:val="28"/>
        </w:rPr>
      </w:pPr>
      <w:r w:rsidRPr="00404134">
        <w:rPr>
          <w:rFonts w:cs="Arial"/>
          <w:szCs w:val="28"/>
        </w:rPr>
        <w:t xml:space="preserve">5. </w:t>
      </w:r>
      <w:proofErr w:type="gramStart"/>
      <w:r w:rsidRPr="00404134">
        <w:rPr>
          <w:rFonts w:cs="Arial"/>
          <w:szCs w:val="28"/>
        </w:rPr>
        <w:t>Контроль за</w:t>
      </w:r>
      <w:proofErr w:type="gramEnd"/>
      <w:r w:rsidRPr="00404134">
        <w:rPr>
          <w:rFonts w:cs="Arial"/>
          <w:szCs w:val="28"/>
        </w:rPr>
        <w:t xml:space="preserve"> выполнением постановления возложить на заместителя главы района - председателя комитета экономического развития Н.Ю. Максимову.</w:t>
      </w:r>
    </w:p>
    <w:p w:rsidR="0067120A" w:rsidRPr="00404134" w:rsidRDefault="0067120A" w:rsidP="0067120A">
      <w:pPr>
        <w:rPr>
          <w:rFonts w:cs="Arial"/>
          <w:szCs w:val="28"/>
        </w:rPr>
      </w:pPr>
    </w:p>
    <w:p w:rsidR="0067120A" w:rsidRDefault="0067120A" w:rsidP="0067120A">
      <w:pPr>
        <w:rPr>
          <w:rFonts w:cs="Arial"/>
          <w:szCs w:val="28"/>
        </w:rPr>
      </w:pPr>
      <w:proofErr w:type="gramStart"/>
      <w:r w:rsidRPr="00404134">
        <w:rPr>
          <w:rFonts w:cs="Arial"/>
          <w:szCs w:val="28"/>
        </w:rPr>
        <w:t>Исп</w:t>
      </w:r>
      <w:r>
        <w:rPr>
          <w:rFonts w:cs="Arial"/>
          <w:szCs w:val="28"/>
        </w:rPr>
        <w:t>олняющий</w:t>
      </w:r>
      <w:proofErr w:type="gramEnd"/>
      <w:r>
        <w:rPr>
          <w:rFonts w:cs="Arial"/>
          <w:szCs w:val="28"/>
        </w:rPr>
        <w:t xml:space="preserve"> обязанности</w:t>
      </w:r>
    </w:p>
    <w:p w:rsidR="0067120A" w:rsidRPr="00404134" w:rsidRDefault="0067120A" w:rsidP="0067120A">
      <w:pPr>
        <w:tabs>
          <w:tab w:val="center" w:pos="8505"/>
        </w:tabs>
        <w:rPr>
          <w:rFonts w:cs="Arial"/>
          <w:color w:val="000000"/>
          <w:szCs w:val="28"/>
        </w:rPr>
      </w:pPr>
      <w:r w:rsidRPr="00404134">
        <w:rPr>
          <w:rFonts w:cs="Arial"/>
          <w:szCs w:val="28"/>
        </w:rPr>
        <w:t>главы района</w:t>
      </w:r>
      <w:r w:rsidRPr="00404134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ab/>
      </w:r>
      <w:proofErr w:type="spellStart"/>
      <w:r w:rsidRPr="00404134">
        <w:rPr>
          <w:rFonts w:cs="Arial"/>
          <w:szCs w:val="28"/>
        </w:rPr>
        <w:t>А.А.Яковлев</w:t>
      </w:r>
      <w:proofErr w:type="spellEnd"/>
    </w:p>
    <w:p w:rsidR="0067120A" w:rsidRPr="00404134" w:rsidRDefault="0067120A" w:rsidP="0067120A">
      <w:pPr>
        <w:tabs>
          <w:tab w:val="left" w:pos="4659"/>
          <w:tab w:val="left" w:pos="6503"/>
        </w:tabs>
        <w:rPr>
          <w:rFonts w:cs="Arial"/>
          <w:color w:val="000000"/>
          <w:szCs w:val="28"/>
        </w:rPr>
      </w:pPr>
    </w:p>
    <w:p w:rsidR="0067120A" w:rsidRPr="00404134" w:rsidRDefault="0067120A" w:rsidP="0067120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404134">
        <w:rPr>
          <w:rFonts w:cs="Arial"/>
          <w:color w:val="000000"/>
          <w:szCs w:val="16"/>
        </w:rPr>
        <w:br w:type="page"/>
      </w:r>
      <w:r w:rsidRPr="00404134">
        <w:rPr>
          <w:rFonts w:cs="Arial"/>
          <w:b/>
          <w:sz w:val="32"/>
        </w:rPr>
        <w:lastRenderedPageBreak/>
        <w:t>Приложение</w:t>
      </w:r>
    </w:p>
    <w:p w:rsidR="0067120A" w:rsidRPr="00404134" w:rsidRDefault="0067120A" w:rsidP="0067120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404134">
        <w:rPr>
          <w:rFonts w:cs="Arial"/>
          <w:b/>
          <w:sz w:val="32"/>
        </w:rPr>
        <w:t>к постановлению администрации района</w:t>
      </w:r>
    </w:p>
    <w:p w:rsidR="0067120A" w:rsidRPr="00404134" w:rsidRDefault="0067120A" w:rsidP="0067120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</w:rPr>
      </w:pPr>
      <w:r w:rsidRPr="00404134">
        <w:rPr>
          <w:rFonts w:cs="Arial"/>
          <w:b/>
          <w:sz w:val="32"/>
        </w:rPr>
        <w:t>от 22.10.2018 № 2058</w:t>
      </w:r>
    </w:p>
    <w:p w:rsidR="0067120A" w:rsidRPr="00404134" w:rsidRDefault="0067120A" w:rsidP="0067120A">
      <w:pPr>
        <w:shd w:val="clear" w:color="auto" w:fill="FFFFFF"/>
        <w:autoSpaceDE w:val="0"/>
        <w:autoSpaceDN w:val="0"/>
        <w:adjustRightInd w:val="0"/>
        <w:ind w:left="4963"/>
        <w:rPr>
          <w:rFonts w:cs="Arial"/>
        </w:rPr>
      </w:pPr>
    </w:p>
    <w:p w:rsidR="0067120A" w:rsidRPr="00404134" w:rsidRDefault="0067120A" w:rsidP="0067120A">
      <w:pPr>
        <w:tabs>
          <w:tab w:val="left" w:pos="-3240"/>
        </w:tabs>
        <w:jc w:val="center"/>
        <w:rPr>
          <w:rFonts w:cs="Arial"/>
          <w:b/>
          <w:sz w:val="30"/>
          <w:szCs w:val="30"/>
        </w:rPr>
      </w:pPr>
      <w:r w:rsidRPr="00404134">
        <w:rPr>
          <w:rFonts w:cs="Arial"/>
          <w:b/>
          <w:sz w:val="30"/>
          <w:szCs w:val="30"/>
        </w:rPr>
        <w:t>Паспорт муниципальной программы Кондинского района</w:t>
      </w:r>
    </w:p>
    <w:p w:rsidR="0067120A" w:rsidRPr="00404134" w:rsidRDefault="0067120A" w:rsidP="0067120A">
      <w:pPr>
        <w:tabs>
          <w:tab w:val="left" w:pos="-3240"/>
        </w:tabs>
        <w:jc w:val="center"/>
        <w:rPr>
          <w:rFonts w:cs="Arial"/>
        </w:rPr>
      </w:pPr>
      <w:r w:rsidRPr="00404134">
        <w:rPr>
          <w:rFonts w:cs="Arial"/>
          <w:b/>
          <w:sz w:val="30"/>
          <w:szCs w:val="30"/>
        </w:rPr>
        <w:t>«Развитие транспортной системы Кондинского района на 2019-2025 годы и на период до 2030 года»</w:t>
      </w:r>
    </w:p>
    <w:p w:rsidR="0067120A" w:rsidRDefault="0067120A" w:rsidP="0067120A">
      <w:pPr>
        <w:tabs>
          <w:tab w:val="left" w:pos="-3240"/>
        </w:tabs>
        <w:jc w:val="center"/>
        <w:rPr>
          <w:rFonts w:cs="Arial"/>
        </w:rPr>
      </w:pPr>
      <w:r w:rsidRPr="00404134">
        <w:rPr>
          <w:rFonts w:cs="Arial"/>
        </w:rPr>
        <w:t>(далее - муниципальная программа)</w:t>
      </w:r>
    </w:p>
    <w:p w:rsidR="0067120A" w:rsidRDefault="0067120A" w:rsidP="0067120A">
      <w:pPr>
        <w:tabs>
          <w:tab w:val="left" w:pos="-3240"/>
        </w:tabs>
        <w:jc w:val="center"/>
        <w:rPr>
          <w:rFonts w:cs="Arial"/>
        </w:rPr>
      </w:pPr>
    </w:p>
    <w:p w:rsidR="0067120A" w:rsidRPr="00404134" w:rsidRDefault="0067120A" w:rsidP="0067120A">
      <w:pPr>
        <w:tabs>
          <w:tab w:val="left" w:pos="-3240"/>
        </w:tabs>
        <w:jc w:val="center"/>
        <w:rPr>
          <w:rFonts w:cs="Arial"/>
        </w:rPr>
      </w:pPr>
      <w:r>
        <w:rPr>
          <w:rFonts w:cs="Arial"/>
        </w:rPr>
        <w:t xml:space="preserve">(Паспорт изложен в новой редакции </w:t>
      </w:r>
      <w:r w:rsidRPr="007377C7">
        <w:rPr>
          <w:rFonts w:cs="Arial"/>
        </w:rPr>
        <w:t xml:space="preserve">постановлением Администрации </w:t>
      </w:r>
      <w:hyperlink r:id="rId10" w:history="1">
        <w:r>
          <w:rPr>
            <w:rStyle w:val="a5"/>
            <w:rFonts w:cs="Arial"/>
          </w:rPr>
          <w:t>от 08.07.2019 № 1360</w:t>
        </w:r>
      </w:hyperlink>
      <w:r w:rsidRPr="007377C7">
        <w:rPr>
          <w:rFonts w:cs="Arial"/>
        </w:rPr>
        <w:t>)</w:t>
      </w:r>
    </w:p>
    <w:p w:rsidR="0067120A" w:rsidRPr="00404134" w:rsidRDefault="0067120A" w:rsidP="0067120A">
      <w:pPr>
        <w:tabs>
          <w:tab w:val="left" w:pos="-3240"/>
        </w:tabs>
        <w:jc w:val="center"/>
        <w:rPr>
          <w:rFonts w:cs="Arial"/>
        </w:rPr>
      </w:pPr>
    </w:p>
    <w:tbl>
      <w:tblPr>
        <w:tblW w:w="4879" w:type="pct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6199"/>
      </w:tblGrid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Развитие транспортной системы Кондинского района на 2019-2025 годы и на период до 2030 года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003A14">
              <w:rPr>
                <w:rFonts w:cs="Arial"/>
                <w:sz w:val="16"/>
                <w:szCs w:val="16"/>
              </w:rPr>
              <w:t xml:space="preserve">Дата утверждения муниципальной программы (наименование и номер соответствующего нормативного </w:t>
            </w:r>
            <w:proofErr w:type="gramEnd"/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правового акта)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Постановление администрации Кондинского района </w:t>
            </w:r>
            <w:hyperlink r:id="rId11" w:history="1">
              <w:r w:rsidRPr="00484D3C">
                <w:rPr>
                  <w:rFonts w:cs="Arial"/>
                  <w:color w:val="0000FF"/>
                  <w:sz w:val="16"/>
                  <w:szCs w:val="16"/>
                </w:rPr>
                <w:t>от 22 октября 2018 года № 2058</w:t>
              </w:r>
            </w:hyperlink>
            <w:r w:rsidRPr="00003A14">
              <w:rPr>
                <w:rFonts w:cs="Arial"/>
                <w:sz w:val="16"/>
                <w:szCs w:val="16"/>
              </w:rPr>
              <w:t xml:space="preserve">  «О муниципальной программе Кондинского района «Развитие транспортной системы Кондинского района на 2019-2025 годы  и на период до 2030 года»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Соисполнители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Муниципальное учреждение «Управление капитального строительства Кондинского района»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  (далее - население), а также обеспечение безопасности дорожного движения на автомобильных дорогах местного значения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Задачи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Развитие и сохранность сети автомобильных дорог местного значения. 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Обеспечение потребности в перевозках пассажиров в муниципальном сообщении автомобильным, воздушным, водным транспортом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Подпрограммы 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или отдельные мероприятия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Подпрограмма </w:t>
            </w:r>
            <w:r w:rsidRPr="00003A14">
              <w:rPr>
                <w:rFonts w:cs="Arial"/>
                <w:sz w:val="16"/>
                <w:szCs w:val="16"/>
                <w:lang w:val="en-US"/>
              </w:rPr>
              <w:t>I</w:t>
            </w:r>
            <w:r w:rsidRPr="00003A14">
              <w:rPr>
                <w:rFonts w:cs="Arial"/>
                <w:sz w:val="16"/>
                <w:szCs w:val="16"/>
              </w:rPr>
              <w:t xml:space="preserve"> «Дорожное хозяйство».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trike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Подпрограмма </w:t>
            </w:r>
            <w:r w:rsidRPr="00003A14">
              <w:rPr>
                <w:rFonts w:cs="Arial"/>
                <w:sz w:val="16"/>
                <w:szCs w:val="16"/>
                <w:lang w:val="en-US"/>
              </w:rPr>
              <w:t>II</w:t>
            </w:r>
            <w:r w:rsidRPr="00003A14">
              <w:rPr>
                <w:rFonts w:cs="Arial"/>
                <w:sz w:val="16"/>
                <w:szCs w:val="16"/>
              </w:rPr>
              <w:t xml:space="preserve"> «Автомобильный, воздушный и водный транспорт»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Портфели проектов, проекты, входящие </w:t>
            </w:r>
          </w:p>
          <w:p w:rsidR="0067120A" w:rsidRPr="00003A14" w:rsidRDefault="0067120A" w:rsidP="009514E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003A14">
              <w:rPr>
                <w:rFonts w:cs="Arial"/>
                <w:sz w:val="16"/>
                <w:szCs w:val="16"/>
              </w:rPr>
              <w:t>в состав муниципальной программы, в том числе направленные на реализацию</w:t>
            </w:r>
            <w:proofErr w:type="gramEnd"/>
          </w:p>
          <w:p w:rsidR="0067120A" w:rsidRPr="00003A14" w:rsidRDefault="0067120A" w:rsidP="009514E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в Кондинском районе национальных проектов (программ) Российской Федерации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Муниципальной программой реализация проектов портфелей в соответствии с постановлением администрации Кондинского района от 24 ноября 2016 года № 1802 «О системе управления проектной деятельностью в Кондинском районе», в том числе по приоритетным направлениям стратегического развития Российской Федерации не предусмотрена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Целевые показатели муниципальной программы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 xml:space="preserve">1. Увеличение </w:t>
            </w:r>
            <w:proofErr w:type="gramStart"/>
            <w:r w:rsidRPr="00003A14">
              <w:rPr>
                <w:rFonts w:cs="Arial"/>
                <w:sz w:val="16"/>
                <w:szCs w:val="16"/>
              </w:rPr>
              <w:t>протяженности сети подъездных автомобильных дорог общего пользования местного значения</w:t>
            </w:r>
            <w:proofErr w:type="gramEnd"/>
            <w:r w:rsidRPr="00003A14">
              <w:rPr>
                <w:rFonts w:cs="Arial"/>
                <w:sz w:val="16"/>
                <w:szCs w:val="16"/>
              </w:rPr>
              <w:t xml:space="preserve"> с 8,7 км до 27,51 км.</w:t>
            </w:r>
          </w:p>
          <w:p w:rsidR="0067120A" w:rsidRPr="00003A14" w:rsidRDefault="0067120A" w:rsidP="009514E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2. Снижение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 11,8 до 9,0%.</w:t>
            </w:r>
          </w:p>
          <w:p w:rsidR="0067120A" w:rsidRPr="00003A14" w:rsidRDefault="0067120A" w:rsidP="009514E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trike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3. Увеличение годового объема пассажирских перевозок автомобильным, воздушным, водным транспортом в муниципальном сообщении с 260,0 до 260,7 тыс. человек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Сроки реализации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2019-2025 годы и на период до 2030 года</w:t>
            </w:r>
          </w:p>
        </w:tc>
      </w:tr>
      <w:tr w:rsidR="0067120A" w:rsidRPr="00003A14" w:rsidTr="009514E1">
        <w:trPr>
          <w:trHeight w:val="6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Общий объем финансирования муниципальной программы составляет 1 656 008,2 тыс. рублей,  в том числе: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2019 год - 347 847,6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2020 год - 200 863,4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2021 год - 97 150,9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2022 год - 112 238,5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2023 год - 112 238,5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2024 год - 112 238,5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2025 год - 112 238,5 тыс. рублей;</w:t>
            </w:r>
          </w:p>
          <w:p w:rsidR="0067120A" w:rsidRPr="00003A14" w:rsidRDefault="0067120A" w:rsidP="009514E1">
            <w:pPr>
              <w:tabs>
                <w:tab w:val="left" w:pos="-3240"/>
              </w:tabs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03A14">
              <w:rPr>
                <w:rFonts w:cs="Arial"/>
                <w:sz w:val="16"/>
                <w:szCs w:val="16"/>
              </w:rPr>
              <w:t>2026-2030 годы - 561 192,3 тыс. рублей</w:t>
            </w:r>
          </w:p>
        </w:tc>
      </w:tr>
    </w:tbl>
    <w:p w:rsidR="00F42266" w:rsidRDefault="00F42266">
      <w:bookmarkStart w:id="0" w:name="_GoBack"/>
      <w:bookmarkEnd w:id="0"/>
    </w:p>
    <w:sectPr w:rsidR="00F42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0A"/>
    <w:rsid w:val="0067120A"/>
    <w:rsid w:val="00F4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12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67120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67120A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67120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67120A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Title"/>
    <w:basedOn w:val="a"/>
    <w:link w:val="a4"/>
    <w:qFormat/>
    <w:rsid w:val="0067120A"/>
    <w:pPr>
      <w:suppressAutoHyphens/>
      <w:jc w:val="center"/>
    </w:pPr>
    <w:rPr>
      <w:rFonts w:ascii="TimesET" w:hAnsi="TimesET"/>
      <w:sz w:val="32"/>
      <w:lang w:val="x-none" w:eastAsia="x-none"/>
    </w:rPr>
  </w:style>
  <w:style w:type="character" w:customStyle="1" w:styleId="a4">
    <w:name w:val="Название Знак"/>
    <w:basedOn w:val="a0"/>
    <w:link w:val="a3"/>
    <w:rsid w:val="0067120A"/>
    <w:rPr>
      <w:rFonts w:ascii="TimesET" w:eastAsia="Times New Roman" w:hAnsi="TimesET" w:cs="Times New Roman"/>
      <w:sz w:val="32"/>
      <w:szCs w:val="24"/>
      <w:lang w:val="x-none" w:eastAsia="x-none"/>
    </w:rPr>
  </w:style>
  <w:style w:type="character" w:styleId="a5">
    <w:name w:val="Hyperlink"/>
    <w:rsid w:val="0067120A"/>
    <w:rPr>
      <w:color w:val="0000FF"/>
      <w:u w:val="none"/>
    </w:rPr>
  </w:style>
  <w:style w:type="paragraph" w:customStyle="1" w:styleId="Title">
    <w:name w:val="Title!Название НПА"/>
    <w:basedOn w:val="a"/>
    <w:rsid w:val="006712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12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67120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67120A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67120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67120A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Title"/>
    <w:basedOn w:val="a"/>
    <w:link w:val="a4"/>
    <w:qFormat/>
    <w:rsid w:val="0067120A"/>
    <w:pPr>
      <w:suppressAutoHyphens/>
      <w:jc w:val="center"/>
    </w:pPr>
    <w:rPr>
      <w:rFonts w:ascii="TimesET" w:hAnsi="TimesET"/>
      <w:sz w:val="32"/>
      <w:lang w:val="x-none" w:eastAsia="x-none"/>
    </w:rPr>
  </w:style>
  <w:style w:type="character" w:customStyle="1" w:styleId="a4">
    <w:name w:val="Название Знак"/>
    <w:basedOn w:val="a0"/>
    <w:link w:val="a3"/>
    <w:rsid w:val="0067120A"/>
    <w:rPr>
      <w:rFonts w:ascii="TimesET" w:eastAsia="Times New Roman" w:hAnsi="TimesET" w:cs="Times New Roman"/>
      <w:sz w:val="32"/>
      <w:szCs w:val="24"/>
      <w:lang w:val="x-none" w:eastAsia="x-none"/>
    </w:rPr>
  </w:style>
  <w:style w:type="character" w:styleId="a5">
    <w:name w:val="Hyperlink"/>
    <w:rsid w:val="0067120A"/>
    <w:rPr>
      <w:color w:val="0000FF"/>
      <w:u w:val="none"/>
    </w:rPr>
  </w:style>
  <w:style w:type="paragraph" w:customStyle="1" w:styleId="Title">
    <w:name w:val="Title!Название НПА"/>
    <w:basedOn w:val="a"/>
    <w:rsid w:val="006712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c9024c66-7f99-4868-83eb-9ea556af8d9b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hyperlink" Target="../../../../../../../../content/act/1dd75396-97e9-4707-ad7a-7b0368b36693.doc" TargetMode="External"/><Relationship Id="rId5" Type="http://schemas.openxmlformats.org/officeDocument/2006/relationships/hyperlink" Target="/content/act/b618a4a3-87e4-49c8-a38f-60756c17758a.doc" TargetMode="External"/><Relationship Id="rId10" Type="http://schemas.openxmlformats.org/officeDocument/2006/relationships/hyperlink" Target="/content/act/b618a4a3-87e4-49c8-a38f-60756c17758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1053</Words>
  <Characters>6006</Characters>
  <Application>Microsoft Office Word</Application>
  <DocSecurity>0</DocSecurity>
  <Lines>50</Lines>
  <Paragraphs>14</Paragraphs>
  <ScaleCrop>false</ScaleCrop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2019-10-30T04:08:00Z</dcterms:created>
  <dcterms:modified xsi:type="dcterms:W3CDTF">2019-10-30T04:09:00Z</dcterms:modified>
</cp:coreProperties>
</file>